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4A0A" w14:textId="1780563D" w:rsidR="000B1C90" w:rsidRPr="00411CEF" w:rsidRDefault="00423BCC">
      <w:pPr>
        <w:rPr>
          <w:b/>
          <w:bCs/>
          <w:sz w:val="28"/>
          <w:szCs w:val="28"/>
        </w:rPr>
      </w:pPr>
      <w:r w:rsidRPr="00411CEF">
        <w:rPr>
          <w:b/>
          <w:bCs/>
          <w:sz w:val="28"/>
          <w:szCs w:val="28"/>
        </w:rPr>
        <w:t>Le salon de Madame Farida</w:t>
      </w:r>
    </w:p>
    <w:p w14:paraId="31792692" w14:textId="65DA84AD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Quand l’heure du coup de feu de midi est passée,</w:t>
      </w:r>
    </w:p>
    <w:p w14:paraId="0B20DE5B" w14:textId="6AA6D946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Quand la mise en place du soir est faite,</w:t>
      </w:r>
    </w:p>
    <w:p w14:paraId="1DEA533C" w14:textId="2223F9A7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Quand le dernier client affamé</w:t>
      </w:r>
    </w:p>
    <w:p w14:paraId="592D3E34" w14:textId="12855607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A fini son dessert,</w:t>
      </w:r>
    </w:p>
    <w:p w14:paraId="20420777" w14:textId="2548F1A8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Et bu son café,</w:t>
      </w:r>
    </w:p>
    <w:p w14:paraId="7A6B7E96" w14:textId="2C9E538B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Quand le dernier verre,</w:t>
      </w:r>
    </w:p>
    <w:p w14:paraId="50F7B7D0" w14:textId="6A4169FC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La dernière vaisselle</w:t>
      </w:r>
    </w:p>
    <w:p w14:paraId="6A8BE1B4" w14:textId="1B0E27B7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Et la dernière fourchette</w:t>
      </w:r>
    </w:p>
    <w:p w14:paraId="09165586" w14:textId="47F0BCBA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Sont propres et rangés,</w:t>
      </w:r>
    </w:p>
    <w:p w14:paraId="7985070E" w14:textId="77C63782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S’ouvre au Losserand Café</w:t>
      </w:r>
    </w:p>
    <w:p w14:paraId="0A4C6845" w14:textId="298DFF1B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Une grande période de calme,</w:t>
      </w:r>
    </w:p>
    <w:p w14:paraId="478085F3" w14:textId="5C976009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Juste troublée par la venue</w:t>
      </w:r>
    </w:p>
    <w:p w14:paraId="364C33A1" w14:textId="24F7FCBC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D</w:t>
      </w:r>
      <w:r w:rsidR="00411CEF">
        <w:rPr>
          <w:sz w:val="28"/>
          <w:szCs w:val="28"/>
        </w:rPr>
        <w:t>e</w:t>
      </w:r>
      <w:r w:rsidRPr="00411CEF">
        <w:rPr>
          <w:sz w:val="28"/>
          <w:szCs w:val="28"/>
        </w:rPr>
        <w:t xml:space="preserve"> quelques habitués</w:t>
      </w:r>
    </w:p>
    <w:p w14:paraId="17977B7D" w14:textId="11B29A4A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Et quelques buveurs de café attardés.</w:t>
      </w:r>
    </w:p>
    <w:p w14:paraId="0BD5D6D0" w14:textId="57A52311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C’est l’heure où,</w:t>
      </w:r>
    </w:p>
    <w:p w14:paraId="753F2614" w14:textId="7E89C010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En son somptueux palais,</w:t>
      </w:r>
    </w:p>
    <w:p w14:paraId="059A1EE7" w14:textId="17DF5864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Madame Farida ouvre son salon.</w:t>
      </w:r>
    </w:p>
    <w:p w14:paraId="6E4EAE8B" w14:textId="7DC3A0E5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J’ai eu l’honneur,</w:t>
      </w:r>
    </w:p>
    <w:p w14:paraId="55006DDF" w14:textId="48D6947C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Et le plaisir,</w:t>
      </w:r>
    </w:p>
    <w:p w14:paraId="6B0B23C0" w14:textId="25B1AC5B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De pouvoir y venir</w:t>
      </w:r>
    </w:p>
    <w:p w14:paraId="2C2DD89B" w14:textId="5C651B96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Boire mon Perrier.</w:t>
      </w:r>
    </w:p>
    <w:p w14:paraId="2DE023EF" w14:textId="6FA3202F" w:rsidR="00423BCC" w:rsidRPr="00411CEF" w:rsidRDefault="00423BCC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Sous l’œil bienveillant de Zizou,</w:t>
      </w:r>
    </w:p>
    <w:p w14:paraId="60168FDA" w14:textId="3CD8202A" w:rsidR="00423BCC" w:rsidRPr="00411CEF" w:rsidRDefault="001E6F77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Fils de Madame Farida</w:t>
      </w:r>
    </w:p>
    <w:p w14:paraId="4A56B968" w14:textId="3223F717" w:rsidR="001E6F77" w:rsidRPr="00411CEF" w:rsidRDefault="001E6F77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S’échangent des propos</w:t>
      </w:r>
    </w:p>
    <w:p w14:paraId="28CB03F9" w14:textId="4386B9CF" w:rsidR="001E6F77" w:rsidRPr="00411CEF" w:rsidRDefault="001E6F77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Entre la Reine du Café</w:t>
      </w:r>
    </w:p>
    <w:p w14:paraId="22930E7F" w14:textId="4FD13D55" w:rsidR="001E6F77" w:rsidRPr="00411CEF" w:rsidRDefault="001E6F77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Et des habitués</w:t>
      </w:r>
    </w:p>
    <w:p w14:paraId="292AD5C0" w14:textId="5C060C45" w:rsidR="001E6F77" w:rsidRPr="00411CEF" w:rsidRDefault="001E6F77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Triés sur le volet.</w:t>
      </w:r>
    </w:p>
    <w:p w14:paraId="010F365E" w14:textId="53D09CB5" w:rsidR="001E6F77" w:rsidRPr="00411CEF" w:rsidRDefault="001E6F77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[…]</w:t>
      </w:r>
    </w:p>
    <w:p w14:paraId="5A1F4F02" w14:textId="00AED27A" w:rsidR="001E6F77" w:rsidRPr="00411CEF" w:rsidRDefault="001E6F77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Brillaient jadis d’autres prestigieux salons,</w:t>
      </w:r>
    </w:p>
    <w:p w14:paraId="4DCD450C" w14:textId="25EC771D" w:rsidR="001E6F77" w:rsidRPr="00411CEF" w:rsidRDefault="001E6F77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Comme celui de Madame de la Sablière</w:t>
      </w:r>
      <w:r w:rsidR="00411CEF" w:rsidRPr="00411CEF">
        <w:rPr>
          <w:sz w:val="28"/>
          <w:szCs w:val="28"/>
        </w:rPr>
        <w:t>,</w:t>
      </w:r>
    </w:p>
    <w:p w14:paraId="2C3441B4" w14:textId="77777777" w:rsidR="00411CEF" w:rsidRDefault="00411CEF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Mais celui que je préfère</w:t>
      </w:r>
    </w:p>
    <w:p w14:paraId="7BA2667A" w14:textId="2BCEF219" w:rsidR="00411CEF" w:rsidRPr="00411CEF" w:rsidRDefault="00411CEF" w:rsidP="001E6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Pr="00411CEF">
        <w:rPr>
          <w:sz w:val="28"/>
          <w:szCs w:val="28"/>
        </w:rPr>
        <w:t>st le meilleur :</w:t>
      </w:r>
    </w:p>
    <w:p w14:paraId="3F42D617" w14:textId="4AF421E7" w:rsidR="00411CEF" w:rsidRPr="00411CEF" w:rsidRDefault="00411CEF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Celui de Madame Farida,</w:t>
      </w:r>
    </w:p>
    <w:p w14:paraId="12C5847F" w14:textId="769F1687" w:rsidR="00411CEF" w:rsidRPr="00411CEF" w:rsidRDefault="00411CEF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 xml:space="preserve">La maman de Zizou et </w:t>
      </w:r>
      <w:proofErr w:type="spellStart"/>
      <w:r w:rsidRPr="00411CEF">
        <w:rPr>
          <w:sz w:val="28"/>
          <w:szCs w:val="28"/>
        </w:rPr>
        <w:t>Nayma</w:t>
      </w:r>
      <w:proofErr w:type="spellEnd"/>
      <w:r w:rsidRPr="00411CEF">
        <w:rPr>
          <w:sz w:val="28"/>
          <w:szCs w:val="28"/>
        </w:rPr>
        <w:t>.</w:t>
      </w:r>
    </w:p>
    <w:p w14:paraId="50302B28" w14:textId="62F48FF2" w:rsidR="00411CEF" w:rsidRPr="00411CEF" w:rsidRDefault="00411CEF" w:rsidP="001E6F77">
      <w:pPr>
        <w:spacing w:after="0" w:line="240" w:lineRule="auto"/>
        <w:rPr>
          <w:sz w:val="28"/>
          <w:szCs w:val="28"/>
        </w:rPr>
      </w:pPr>
    </w:p>
    <w:p w14:paraId="5B431EC3" w14:textId="516C797F" w:rsidR="00411CEF" w:rsidRPr="00411CEF" w:rsidRDefault="00411CEF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Basile philosophe naïf</w:t>
      </w:r>
    </w:p>
    <w:p w14:paraId="497DE476" w14:textId="65B54F4F" w:rsidR="00411CEF" w:rsidRPr="00411CEF" w:rsidRDefault="00411CEF" w:rsidP="001E6F77">
      <w:pPr>
        <w:spacing w:after="0" w:line="240" w:lineRule="auto"/>
        <w:rPr>
          <w:sz w:val="28"/>
          <w:szCs w:val="28"/>
        </w:rPr>
      </w:pPr>
      <w:r w:rsidRPr="00411CEF">
        <w:rPr>
          <w:sz w:val="28"/>
          <w:szCs w:val="28"/>
        </w:rPr>
        <w:t>Paris, le 20 août 2022</w:t>
      </w:r>
    </w:p>
    <w:sectPr w:rsidR="00411CEF" w:rsidRPr="0041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CC"/>
    <w:rsid w:val="000B1C90"/>
    <w:rsid w:val="001E6F77"/>
    <w:rsid w:val="00411CEF"/>
    <w:rsid w:val="0042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BEE0"/>
  <w15:chartTrackingRefBased/>
  <w15:docId w15:val="{02C6F1C5-0ACE-4A38-A218-3FE7127A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Boutouiller</dc:creator>
  <cp:keywords/>
  <dc:description/>
  <cp:lastModifiedBy>Yann Boutouiller</cp:lastModifiedBy>
  <cp:revision>1</cp:revision>
  <dcterms:created xsi:type="dcterms:W3CDTF">2022-09-01T04:48:00Z</dcterms:created>
  <dcterms:modified xsi:type="dcterms:W3CDTF">2022-09-01T05:03:00Z</dcterms:modified>
</cp:coreProperties>
</file>